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0E49BE6A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</w:t>
      </w:r>
      <w:r>
        <w:rPr>
          <w:rFonts w:hint="eastAsia"/>
          <w:sz w:val="24"/>
          <w:szCs w:val="24"/>
          <w:lang w:val="en-US" w:eastAsia="zh-CN"/>
        </w:rPr>
        <w:t>邮箱66987681@qq.com</w:t>
      </w:r>
      <w:bookmarkStart w:id="0" w:name="_GoBack"/>
      <w:bookmarkEnd w:id="0"/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4EE879B5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6C7E0517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289</Characters>
  <Lines>0</Lines>
  <Paragraphs>0</Paragraphs>
  <TotalTime>9</TotalTime>
  <ScaleCrop>false</ScaleCrop>
  <LinksUpToDate>false</LinksUpToDate>
  <CharactersWithSpaces>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李杨</cp:lastModifiedBy>
  <dcterms:modified xsi:type="dcterms:W3CDTF">2025-10-28T01:30:06Z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eyJoZGlkIjoiZWE5OTNkYTRhOGFjNjVmZThiNTUzYzkzMDgzMjFiM2UiLCJ1c2VySWQiOiIzMDIyMTIzMjkifQ==</vt:lpwstr>
  </property>
</Properties>
</file>